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162" w:type="dxa"/>
        <w:tblInd w:w="-431" w:type="dxa"/>
        <w:tblLook w:val="04A0" w:firstRow="1" w:lastRow="0" w:firstColumn="1" w:lastColumn="0" w:noHBand="0" w:noVBand="1"/>
      </w:tblPr>
      <w:tblGrid>
        <w:gridCol w:w="6466"/>
        <w:gridCol w:w="6696"/>
      </w:tblGrid>
      <w:tr w:rsidR="0094037C" w:rsidRPr="00B345C3" w14:paraId="19B33A13" w14:textId="77777777" w:rsidTr="00460CE0">
        <w:trPr>
          <w:trHeight w:val="416"/>
        </w:trPr>
        <w:tc>
          <w:tcPr>
            <w:tcW w:w="3727" w:type="dxa"/>
            <w:shd w:val="clear" w:color="auto" w:fill="FBE4D5" w:themeFill="accent2" w:themeFillTint="33"/>
          </w:tcPr>
          <w:p w14:paraId="0C27026D" w14:textId="77777777" w:rsidR="0094037C" w:rsidRPr="00CD78B0" w:rsidRDefault="0094037C" w:rsidP="00460CE0">
            <w:pPr>
              <w:spacing w:after="160" w:line="259" w:lineRule="auto"/>
            </w:pPr>
            <w:r>
              <w:t>Contenido</w:t>
            </w:r>
            <w:r w:rsidRPr="00CD78B0">
              <w:t xml:space="preserve"> para publicaciones en redes sociales </w:t>
            </w:r>
          </w:p>
        </w:tc>
        <w:tc>
          <w:tcPr>
            <w:tcW w:w="3860" w:type="dxa"/>
            <w:shd w:val="clear" w:color="auto" w:fill="FBE4D5" w:themeFill="accent2" w:themeFillTint="33"/>
          </w:tcPr>
          <w:p w14:paraId="4F94C76B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Datos para </w:t>
            </w:r>
            <w:r>
              <w:t>la gráfica</w:t>
            </w:r>
          </w:p>
        </w:tc>
      </w:tr>
      <w:tr w:rsidR="0094037C" w:rsidRPr="00B345C3" w14:paraId="0F77D94A" w14:textId="77777777" w:rsidTr="00460CE0">
        <w:trPr>
          <w:trHeight w:val="301"/>
        </w:trPr>
        <w:tc>
          <w:tcPr>
            <w:tcW w:w="3727" w:type="dxa"/>
          </w:tcPr>
          <w:p w14:paraId="0BC7BB74" w14:textId="77777777" w:rsidR="0094037C" w:rsidRPr="00CD78B0" w:rsidRDefault="0094037C" w:rsidP="00460CE0">
            <w:pPr>
              <w:spacing w:after="160" w:line="259" w:lineRule="auto"/>
            </w:pPr>
            <w:r>
              <w:t>La dermatitis atópica</w:t>
            </w:r>
            <w:r w:rsidRPr="00CD78B0">
              <w:t xml:space="preserve"> no es un simple picor de la piel: es una enfermedad crónica, sistémica y multidimensional que afecta mente y cuerpo de</w:t>
            </w:r>
            <w:r>
              <w:t xml:space="preserve"> las</w:t>
            </w:r>
            <w:r w:rsidRPr="00CD78B0">
              <w:t xml:space="preserve"> personas </w:t>
            </w:r>
            <w:r>
              <w:t xml:space="preserve">que lo sufren </w:t>
            </w:r>
            <w:r w:rsidRPr="00CD78B0">
              <w:t xml:space="preserve">de todo el mundo. </w:t>
            </w:r>
          </w:p>
          <w:p w14:paraId="086F0EBC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2795019D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  <w:p w14:paraId="1A6BAA2C" w14:textId="77777777" w:rsidR="0094037C" w:rsidRPr="00CD78B0" w:rsidRDefault="0094037C" w:rsidP="00460CE0">
            <w:pPr>
              <w:spacing w:after="160" w:line="259" w:lineRule="auto"/>
            </w:pPr>
          </w:p>
          <w:p w14:paraId="2F6C0E1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Apoyamos a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y a </w:t>
            </w:r>
            <w:r>
              <w:t xml:space="preserve">las personas que los </w:t>
            </w:r>
            <w:r w:rsidRPr="00CD78B0">
              <w:t>cuida</w:t>
            </w:r>
            <w:r>
              <w:t>n</w:t>
            </w:r>
            <w:r w:rsidRPr="00CD78B0">
              <w:t xml:space="preserve">. </w:t>
            </w:r>
            <w:r>
              <w:t>Contáctenos</w:t>
            </w:r>
            <w:r w:rsidRPr="00CD78B0">
              <w:t xml:space="preserve"> [AÑADIR MÁS INFORMACIÓN] </w:t>
            </w:r>
          </w:p>
          <w:p w14:paraId="5F643881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 #UniteForAtopicEczema</w:t>
            </w:r>
          </w:p>
          <w:p w14:paraId="22D88BA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6872308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Según la Organización Mundial de la Salud, más de 230 millones de personas padecen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en todo el mundo**</w:t>
            </w:r>
          </w:p>
          <w:p w14:paraId="7FBC80FB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Unidos por </w:t>
            </w:r>
            <w:r>
              <w:t xml:space="preserve">la dermatitis </w:t>
            </w:r>
            <w:r w:rsidRPr="00CD78B0">
              <w:t xml:space="preserve">atópico </w:t>
            </w:r>
          </w:p>
          <w:p w14:paraId="7DAD2A7F" w14:textId="37B26D13" w:rsidR="0094037C" w:rsidRPr="00CD78B0" w:rsidRDefault="0094037C" w:rsidP="00460CE0">
            <w:pPr>
              <w:spacing w:after="160" w:line="259" w:lineRule="auto"/>
            </w:pPr>
            <w:r w:rsidRPr="00CD78B0">
              <w:t>Súm</w:t>
            </w:r>
            <w:r w:rsidR="00F60049">
              <w:t>a</w:t>
            </w:r>
            <w:r>
              <w:t>t</w:t>
            </w:r>
            <w:r w:rsidRPr="00CD78B0">
              <w:t xml:space="preserve">e a nosotros </w:t>
            </w:r>
          </w:p>
          <w:p w14:paraId="77443A27" w14:textId="77777777" w:rsidR="0094037C" w:rsidRPr="00CD78B0" w:rsidRDefault="0094037C" w:rsidP="00460CE0">
            <w:pPr>
              <w:rPr>
                <w:b/>
              </w:rPr>
            </w:pPr>
            <w:r w:rsidRPr="00CD78B0">
              <w:t xml:space="preserve">El 45% de los pacientes con </w:t>
            </w:r>
            <w:r>
              <w:t>dermatitis</w:t>
            </w:r>
            <w:r w:rsidRPr="00CD78B0">
              <w:t xml:space="preserve"> atópic</w:t>
            </w:r>
            <w:r>
              <w:t>a en</w:t>
            </w:r>
            <w:r w:rsidRPr="00CD78B0">
              <w:t xml:space="preserve"> Europa sufren limitaciones en </w:t>
            </w:r>
            <w:r>
              <w:t>su</w:t>
            </w:r>
            <w:r w:rsidRPr="00CD78B0">
              <w:t xml:space="preserve"> vida social y ocio a causa de la enfermedad</w:t>
            </w:r>
            <w:r>
              <w:t xml:space="preserve"> </w:t>
            </w:r>
            <w:r w:rsidRPr="00CD78B0">
              <w:rPr>
                <w:b/>
              </w:rPr>
              <w:t>***</w:t>
            </w:r>
          </w:p>
        </w:tc>
      </w:tr>
      <w:tr w:rsidR="0094037C" w:rsidRPr="00B345C3" w14:paraId="6D3447CE" w14:textId="77777777" w:rsidTr="00460CE0">
        <w:trPr>
          <w:trHeight w:val="841"/>
        </w:trPr>
        <w:tc>
          <w:tcPr>
            <w:tcW w:w="3727" w:type="dxa"/>
          </w:tcPr>
          <w:p w14:paraId="03D7ADC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El tratamiento de</w:t>
            </w:r>
            <w:r>
              <w:t xml:space="preserve"> </w:t>
            </w:r>
            <w:r w:rsidRPr="00CD78B0">
              <w:t>l</w:t>
            </w:r>
            <w:r>
              <w:t xml:space="preserve">a dermatitis </w:t>
            </w:r>
            <w:r w:rsidRPr="00CD78B0">
              <w:t>atópic</w:t>
            </w:r>
            <w:r>
              <w:t>a</w:t>
            </w:r>
            <w:r w:rsidRPr="00CD78B0">
              <w:t xml:space="preserve"> crónic</w:t>
            </w:r>
            <w:r>
              <w:t>a</w:t>
            </w:r>
            <w:r w:rsidRPr="00CD78B0">
              <w:t xml:space="preserve"> cambia con el tiempo</w:t>
            </w:r>
            <w:r>
              <w:t>, por eso l</w:t>
            </w:r>
            <w:r w:rsidRPr="00CD78B0">
              <w:t xml:space="preserve">os pacientes exigen </w:t>
            </w:r>
            <w:r>
              <w:t xml:space="preserve">que haya </w:t>
            </w:r>
            <w:r w:rsidRPr="00CD78B0">
              <w:t xml:space="preserve">una estrategia multidisciplinar orientada al paciente </w:t>
            </w:r>
            <w:r>
              <w:t xml:space="preserve">que les permita </w:t>
            </w:r>
            <w:r w:rsidRPr="00CD78B0">
              <w:t>recibir una atención integral.</w:t>
            </w:r>
          </w:p>
          <w:p w14:paraId="04314544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713B031D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  <w:p w14:paraId="7FF35F53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Los pacientes </w:t>
            </w:r>
            <w:r>
              <w:t xml:space="preserve">que lo tienen </w:t>
            </w:r>
            <w:r w:rsidRPr="00CD78B0">
              <w:t xml:space="preserve">viven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la mayor parte de su vida, por lo que necesitan un plan multidisciplinar que les permita controlar mejor la enfermedad tanto física como mentalmente. </w:t>
            </w:r>
          </w:p>
          <w:p w14:paraId="369CF3A8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3E3C3B4A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27BB55C2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Pediatras, alergólogos, médicos </w:t>
            </w:r>
            <w:r>
              <w:t>generalistas</w:t>
            </w:r>
            <w:r w:rsidRPr="00CD78B0">
              <w:t>, farmacéuticos, dermatólogos, nutricionistas, psicólogos, herb</w:t>
            </w:r>
            <w:r>
              <w:t>or</w:t>
            </w:r>
            <w:r w:rsidRPr="00CD78B0">
              <w:t>istas, kinesiólogos, acupunt</w:t>
            </w:r>
            <w:r>
              <w:t>o</w:t>
            </w:r>
            <w:r w:rsidRPr="00CD78B0">
              <w:t>r</w:t>
            </w:r>
            <w:r>
              <w:t>e</w:t>
            </w:r>
            <w:r w:rsidRPr="00CD78B0">
              <w:t>s, enfermeros, naturópatas</w:t>
            </w:r>
          </w:p>
          <w:p w14:paraId="58D5BF14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1B1046AC" w14:textId="77777777" w:rsidR="0094037C" w:rsidRPr="00CD78B0" w:rsidRDefault="0094037C" w:rsidP="00460CE0">
            <w:pPr>
              <w:spacing w:after="160" w:line="259" w:lineRule="auto"/>
            </w:pPr>
          </w:p>
          <w:p w14:paraId="5A73F73F" w14:textId="77777777" w:rsidR="0094037C" w:rsidRPr="00CD78B0" w:rsidRDefault="0094037C" w:rsidP="00460CE0">
            <w:pPr>
              <w:spacing w:after="160" w:line="259" w:lineRule="auto"/>
            </w:pPr>
          </w:p>
          <w:p w14:paraId="2DE0FFA8" w14:textId="77777777" w:rsidR="0094037C" w:rsidRPr="00CD78B0" w:rsidRDefault="0094037C" w:rsidP="00460CE0">
            <w:r w:rsidRPr="00CD78B0">
              <w:t>El 62% de l</w:t>
            </w:r>
            <w:r>
              <w:t xml:space="preserve">as personas con dermatitis atópica y sus </w:t>
            </w:r>
            <w:r w:rsidRPr="00CD78B0">
              <w:t>cuidadores considera</w:t>
            </w:r>
            <w:r>
              <w:t>n</w:t>
            </w:r>
            <w:r w:rsidRPr="00CD78B0">
              <w:t xml:space="preserve"> que el tratamiento integral es la prioridad asistencial principal*</w:t>
            </w:r>
          </w:p>
          <w:p w14:paraId="2BBCACB8" w14:textId="77777777" w:rsidR="0094037C" w:rsidRPr="00CD78B0" w:rsidRDefault="0094037C" w:rsidP="00460CE0"/>
          <w:p w14:paraId="003ADCC6" w14:textId="77777777" w:rsidR="0094037C" w:rsidRPr="00CD78B0" w:rsidRDefault="0094037C" w:rsidP="00460CE0">
            <w:pPr>
              <w:rPr>
                <w:b/>
              </w:rPr>
            </w:pPr>
            <w:r w:rsidRPr="00CD78B0">
              <w:t xml:space="preserve">Sólo el 15% de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</w:t>
            </w:r>
            <w:r>
              <w:t>en E</w:t>
            </w:r>
            <w:r w:rsidRPr="00CD78B0">
              <w:t>urop</w:t>
            </w:r>
            <w:r>
              <w:t>a declara</w:t>
            </w:r>
            <w:r w:rsidRPr="00CD78B0">
              <w:t xml:space="preserve"> est</w:t>
            </w:r>
            <w:r>
              <w:t>ar</w:t>
            </w:r>
            <w:r w:rsidRPr="00CD78B0">
              <w:t xml:space="preserve"> muy satisfecho con el tratamiento que recibe</w:t>
            </w:r>
            <w:r>
              <w:t xml:space="preserve"> </w:t>
            </w:r>
            <w:r w:rsidRPr="00CD78B0">
              <w:rPr>
                <w:b/>
              </w:rPr>
              <w:t>***</w:t>
            </w:r>
          </w:p>
        </w:tc>
      </w:tr>
      <w:tr w:rsidR="0094037C" w:rsidRPr="00B345C3" w14:paraId="084136BE" w14:textId="77777777" w:rsidTr="00460CE0">
        <w:trPr>
          <w:trHeight w:val="1994"/>
        </w:trPr>
        <w:tc>
          <w:tcPr>
            <w:tcW w:w="3727" w:type="dxa"/>
          </w:tcPr>
          <w:p w14:paraId="09B3ACAA" w14:textId="77777777" w:rsidR="0094037C" w:rsidRPr="00CD78B0" w:rsidRDefault="0094037C" w:rsidP="00460CE0">
            <w:pPr>
              <w:spacing w:after="160" w:line="259" w:lineRule="auto"/>
            </w:pPr>
            <w:r>
              <w:lastRenderedPageBreak/>
              <w:t>En el día mundial por la dermatitis atópica, h</w:t>
            </w:r>
            <w:r w:rsidRPr="00CD78B0">
              <w:t xml:space="preserve">acemos un llamamiento a los profesionales </w:t>
            </w:r>
            <w:r>
              <w:t>de la salud</w:t>
            </w:r>
            <w:r w:rsidRPr="00CD78B0">
              <w:t xml:space="preserve"> para que se solidaricen con l</w:t>
            </w:r>
            <w:r>
              <w:t>a</w:t>
            </w:r>
            <w:r w:rsidRPr="00CD78B0">
              <w:t xml:space="preserve">s </w:t>
            </w:r>
            <w:r>
              <w:t>personas con</w:t>
            </w:r>
            <w:r w:rsidRPr="00CD78B0">
              <w:t xml:space="preserve">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>, comprendan sus necesidades y ofrezcan una atención médica orientada al paciente.</w:t>
            </w:r>
          </w:p>
          <w:p w14:paraId="4CF3BD2A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3DACD212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2A03BFE7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Más del 25% de los pacientes y cuidadores no sabe dónde acudir para recibir un tratamiento adecuado para </w:t>
            </w:r>
            <w:proofErr w:type="gramStart"/>
            <w:r w:rsidRPr="00CD78B0">
              <w:t xml:space="preserve">el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proofErr w:type="gramEnd"/>
            <w:r w:rsidRPr="00CD78B0">
              <w:t>*</w:t>
            </w:r>
          </w:p>
          <w:p w14:paraId="6CE5BFB5" w14:textId="77777777" w:rsidR="0094037C" w:rsidRPr="00CD78B0" w:rsidRDefault="0094037C" w:rsidP="00460CE0">
            <w:pPr>
              <w:spacing w:after="160" w:line="259" w:lineRule="auto"/>
            </w:pPr>
          </w:p>
          <w:p w14:paraId="44F864D6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1 de cada 4 pacientes europeos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siente que no puede sobrellevar la enfermedad y </w:t>
            </w:r>
            <w:r>
              <w:t xml:space="preserve">que </w:t>
            </w:r>
            <w:r w:rsidRPr="00CD78B0">
              <w:t xml:space="preserve">no recibe </w:t>
            </w:r>
            <w:r>
              <w:t>la orientación</w:t>
            </w:r>
            <w:r w:rsidRPr="00CD78B0">
              <w:t xml:space="preserve"> adecuada </w:t>
            </w:r>
            <w:r w:rsidRPr="00CD78B0">
              <w:rPr>
                <w:b/>
                <w:bCs/>
              </w:rPr>
              <w:t>***</w:t>
            </w:r>
          </w:p>
        </w:tc>
      </w:tr>
      <w:tr w:rsidR="0094037C" w:rsidRPr="00B345C3" w14:paraId="19987DFE" w14:textId="77777777" w:rsidTr="00460CE0">
        <w:trPr>
          <w:trHeight w:val="1661"/>
        </w:trPr>
        <w:tc>
          <w:tcPr>
            <w:tcW w:w="3727" w:type="dxa"/>
          </w:tcPr>
          <w:p w14:paraId="48DDD810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 xml:space="preserve">Necesitamos que todos los pacientes con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tengan acceso a una atención adecuada. El tratamiento básico de</w:t>
            </w:r>
            <w:r>
              <w:t xml:space="preserve"> </w:t>
            </w:r>
            <w:r w:rsidRPr="00CD78B0">
              <w:t>l</w:t>
            </w:r>
            <w:r>
              <w:t>a</w:t>
            </w:r>
            <w:r w:rsidRPr="00CD78B0">
              <w:t xml:space="preserve"> </w:t>
            </w:r>
            <w:r>
              <w:t>dermatitis</w:t>
            </w:r>
            <w:r w:rsidRPr="00CD78B0">
              <w:t xml:space="preserve"> atópic</w:t>
            </w:r>
            <w:r>
              <w:t>a</w:t>
            </w:r>
            <w:r w:rsidRPr="00CD78B0">
              <w:t xml:space="preserve"> es inasequible para muchos pacientes</w:t>
            </w:r>
          </w:p>
          <w:p w14:paraId="01B6AAC5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#UniteForAtopicEczema</w:t>
            </w:r>
          </w:p>
          <w:p w14:paraId="57C1E995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#AtopicEczemaDay</w:t>
            </w:r>
          </w:p>
        </w:tc>
        <w:tc>
          <w:tcPr>
            <w:tcW w:w="3860" w:type="dxa"/>
          </w:tcPr>
          <w:p w14:paraId="452AE4CE" w14:textId="77777777" w:rsidR="0094037C" w:rsidRPr="00CD78B0" w:rsidRDefault="0094037C" w:rsidP="00460CE0">
            <w:pPr>
              <w:spacing w:after="160" w:line="259" w:lineRule="auto"/>
            </w:pPr>
            <w:r w:rsidRPr="00CD78B0">
              <w:t>Casi la mitad de los pacientes encuestados tiene que pagar de su bolsillo el tratamiento básico prescrito por un profesional sanitario*</w:t>
            </w:r>
          </w:p>
        </w:tc>
      </w:tr>
    </w:tbl>
    <w:p w14:paraId="38BC06A7" w14:textId="77777777" w:rsidR="009116F8" w:rsidRDefault="009116F8"/>
    <w:sectPr w:rsidR="009116F8" w:rsidSect="0094037C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2CA17" w14:textId="77777777" w:rsidR="00750B99" w:rsidRDefault="00750B99" w:rsidP="00944226">
      <w:pPr>
        <w:spacing w:after="0" w:line="240" w:lineRule="auto"/>
      </w:pPr>
      <w:r>
        <w:separator/>
      </w:r>
    </w:p>
  </w:endnote>
  <w:endnote w:type="continuationSeparator" w:id="0">
    <w:p w14:paraId="241E3308" w14:textId="77777777" w:rsidR="00750B99" w:rsidRDefault="00750B99" w:rsidP="0094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B3D54" w14:textId="77777777" w:rsidR="00750B99" w:rsidRDefault="00750B99" w:rsidP="00944226">
      <w:pPr>
        <w:spacing w:after="0" w:line="240" w:lineRule="auto"/>
      </w:pPr>
      <w:r>
        <w:separator/>
      </w:r>
    </w:p>
  </w:footnote>
  <w:footnote w:type="continuationSeparator" w:id="0">
    <w:p w14:paraId="305843C8" w14:textId="77777777" w:rsidR="00750B99" w:rsidRDefault="00750B99" w:rsidP="009442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F1107" w14:textId="47846A2B" w:rsidR="00944226" w:rsidRDefault="00944226">
    <w:pPr>
      <w:pStyle w:val="Header"/>
    </w:pPr>
    <w:r>
      <w:rPr>
        <w:noProof/>
      </w:rPr>
      <w:drawing>
        <wp:inline distT="0" distB="0" distL="0" distR="0" wp14:anchorId="3DE9D57A" wp14:editId="1E4187FA">
          <wp:extent cx="1282700" cy="3684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2312" cy="371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37C"/>
    <w:rsid w:val="00750B99"/>
    <w:rsid w:val="009116F8"/>
    <w:rsid w:val="0094037C"/>
    <w:rsid w:val="00944226"/>
    <w:rsid w:val="00F6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6297B8"/>
  <w15:chartTrackingRefBased/>
  <w15:docId w15:val="{3FAA0F82-C73A-4EDC-BB73-513E5BC9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37C"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037C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44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4226"/>
    <w:rPr>
      <w:lang w:val="es-ES"/>
    </w:rPr>
  </w:style>
  <w:style w:type="paragraph" w:styleId="Footer">
    <w:name w:val="footer"/>
    <w:basedOn w:val="Normal"/>
    <w:link w:val="FooterChar"/>
    <w:uiPriority w:val="99"/>
    <w:unhideWhenUsed/>
    <w:rsid w:val="009442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4226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86838A18BE4499B3DD5C98F1398A9" ma:contentTypeVersion="6" ma:contentTypeDescription="Een nieuw document maken." ma:contentTypeScope="" ma:versionID="d12d287183e32dd1d284f1156f8750e5">
  <xsd:schema xmlns:xsd="http://www.w3.org/2001/XMLSchema" xmlns:xs="http://www.w3.org/2001/XMLSchema" xmlns:p="http://schemas.microsoft.com/office/2006/metadata/properties" xmlns:ns2="e98200fe-1659-4046-a2c2-28eabb236190" xmlns:ns3="bdee2401-1d14-4165-942d-7f8b74ba7a57" targetNamespace="http://schemas.microsoft.com/office/2006/metadata/properties" ma:root="true" ma:fieldsID="2ed8982ea9c0a0730689d4e979e2b2d9" ns2:_="" ns3:_="">
    <xsd:import namespace="e98200fe-1659-4046-a2c2-28eabb236190"/>
    <xsd:import namespace="bdee2401-1d14-4165-942d-7f8b74ba7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200fe-1659-4046-a2c2-28eabb236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2401-1d14-4165-942d-7f8b74ba7a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D93966-3190-4274-ABE0-FFAE8D25540B}"/>
</file>

<file path=customXml/itemProps2.xml><?xml version="1.0" encoding="utf-8"?>
<ds:datastoreItem xmlns:ds="http://schemas.openxmlformats.org/officeDocument/2006/customXml" ds:itemID="{D3BB1391-BDAC-404A-8F7B-0578F3F54B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D9333A-DDE9-4763-AA44-708C5EA1B8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Application>Microsoft Office Word</Application>
  <DocSecurity>0</DocSecurity>
  <Lines>18</Lines>
  <Paragraphs>5</Paragraphs>
  <ScaleCrop>false</ScaleCrop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Eleanor Morrissey</dc:creator>
  <cp:keywords/>
  <dc:description/>
  <cp:lastModifiedBy>Eleanor Morrissey</cp:lastModifiedBy>
  <cp:revision>3</cp:revision>
  <dcterms:created xsi:type="dcterms:W3CDTF">2021-09-09T08:19:00Z</dcterms:created>
  <dcterms:modified xsi:type="dcterms:W3CDTF">2021-09-09T16:35:00Z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0x01010028386838A18BE4499B3DD5C98F1398A9</vt:lpwstr>
  </property>
</Properties>
</file>